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4d3690bbf4db9" /><Relationship Type="http://schemas.openxmlformats.org/package/2006/relationships/metadata/core-properties" Target="/package/services/metadata/core-properties/d933fd41b7c045c0be38e55d68439ff8.psmdcp" Id="Rd1cd4cca61ad4ef4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640" w:line="220" w:lineRule="exact"/>
        <w:ind w:left="760" w:firstLine="0"/>
        <w:jc w:val="both"/>
      </w:pPr>
      <w:r>
        <w:rPr>
          <w:sz w:val="22"/>
          <w:rFonts w:hint="eastAsia" w:ascii="SimSun" w:hAnsi="SimSun" w:eastAsia="SimSun"/>
          <w:color w:val="000000"/>
        </w:rPr>
        <w:t xml:space="preserve">导师姓名：</w:t>
      </w:r>
    </w:p>
    <w:p>
      <w:pPr>
        <w:spacing w:line="1" w:lineRule="exact"/>
      </w:pPr>
      <w:r>
        <w:br w:type="column"/>
      </w:r>
    </w:p>
    <w:p>
      <w:pPr>
        <w:spacing w:after="340" w:line="240" w:lineRule="exact"/>
        <w:ind w:firstLine="0"/>
        <w:jc w:val="left"/>
      </w:pPr>
      <w:r>
        <w:rPr>
          <w:b/>
          <w:sz w:val="20"/>
          <w:rFonts w:hint="eastAsia" w:ascii="SimSun" w:hAnsi="SimSun" w:eastAsia="SimSun"/>
          <w:color w:val="000000"/>
        </w:rPr>
        <w:t xml:space="preserve">晋中学院生物科学与技术系本科生“双导师”评议表</w:t>
      </w:r>
    </w:p>
    <w:p>
      <w:pPr>
        <w:spacing w:line="240" w:lineRule="exact"/>
        <w:ind w:firstLine="3420"/>
        <w:jc w:val="both"/>
        <w:sectPr>
          <w:type w:val="continuous"/>
          <w:pgSz w:w="11900" w:h="16820" w:orient="portrait"/>
          <w:pgMar w:top="1440" w:right="1600" w:bottom="1440" w:left="1620" w:header="0" w:footer="0"/>
          <w:cols w:equalWidth="false" w:num="2">
            <w:col w:w="2320" w:space="100"/>
            <w:col w:w="5800" w:space="0"/>
          </w:cols>
        </w:sectPr>
      </w:pPr>
      <w:r>
        <w:rPr>
          <w:sz w:val="20"/>
          <w:rFonts w:hint="eastAsia" w:ascii="SimSun" w:hAnsi="SimSun" w:eastAsia="SimSun"/>
          <w:color w:val="000000"/>
        </w:rPr>
        <w:t xml:space="preserve">所指导的专业班级：</w:t>
      </w:r>
    </w:p>
    <w:tbl>
      <w:tblPr>
        <w:jc w:val="center"/>
        <w:tblBorders>
          <w:top w:val="single" w:color="auto" w:sz="4" w:space="0"/>
          <w:bottom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W w:w="8640" w:type="dxa"/>
        <w:tblLook w:val="04A0" w:firstRow="true" w:lastRow="false" w:firstColumn="true" w:lastColumn="false" w:noHBand="false" w:noVBand="true"/>
      </w:tblPr>
      <w:tblGrid>
        <w:gridCol w:w="1080"/>
        <w:gridCol w:w="1520"/>
        <w:gridCol w:w="2860"/>
        <w:gridCol w:w="1600"/>
        <w:gridCol w:w="760"/>
        <w:gridCol w:w="760"/>
      </w:tblGrid>
      <w:tr w:rsidR="00A23914" w:rsidTr="00A23914"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c>
          <w:tcPr>
            <w:tcW w:w="1080" w:type="dxa"/>
            <w:tcBorders/>
            <w:vAlign w:val="center"/>
          </w:tcPr>
          <w:p>
            <w:pPr>
              <w:spacing w:line="261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项目</w:t>
            </w:r>
          </w:p>
        </w:tc>
        <w:tc>
          <w:tcPr>
            <w:tcW w:w="1520" w:type="dxa"/>
            <w:tcBorders/>
            <w:vAlign w:val="center"/>
          </w:tcPr>
          <w:p>
            <w:pPr>
              <w:spacing w:line="270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评审指标</w:t>
            </w:r>
          </w:p>
        </w:tc>
        <w:tc>
          <w:tcPr>
            <w:tcW w:w="2860" w:type="dxa"/>
            <w:tcBorders/>
            <w:vAlign w:val="center"/>
          </w:tcPr>
          <w:p>
            <w:pPr>
              <w:spacing w:line="261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标准</w:t>
            </w:r>
          </w:p>
        </w:tc>
        <w:tc>
          <w:tcPr>
            <w:tcW w:w="1600" w:type="dxa"/>
            <w:tcBorders/>
            <w:vAlign w:val="center"/>
          </w:tcPr>
          <w:p>
            <w:pPr>
              <w:spacing w:line="261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依据</w:t>
            </w:r>
          </w:p>
        </w:tc>
        <w:tc>
          <w:tcPr>
            <w:tcW w:w="760" w:type="dxa"/>
            <w:tcBorders/>
            <w:vAlign w:val="center"/>
          </w:tcPr>
          <w:p>
            <w:pPr>
              <w:spacing w:line="261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分值</w:t>
            </w:r>
          </w:p>
        </w:tc>
        <w:tc>
          <w:tcPr>
            <w:tcW w:w="760" w:type="dxa"/>
            <w:tcBorders/>
            <w:vAlign w:val="center"/>
          </w:tcPr>
          <w:p>
            <w:pPr>
              <w:spacing w:line="261" w:lineRule="exact"/>
              <w:ind w:left="200" w:firstLine="0"/>
              <w:jc w:val="right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得分</w:t>
            </w:r>
          </w:p>
        </w:tc>
      </w:tr>
      <w:tr w:rsidR="00A23914" w:rsidTr="00A23914"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c>
          <w:tcPr>
            <w:tcW w:w="1080" w:type="dxa"/>
            <w:tcBorders/>
            <w:vAlign w:val="center"/>
          </w:tcPr>
          <w:p>
            <w:pPr>
              <w:spacing w:line="270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1工作</w:t>
            </w:r>
          </w:p>
          <w:p>
            <w:pPr>
              <w:spacing w:line="234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态度</w:t>
            </w:r>
          </w:p>
        </w:tc>
        <w:tc>
          <w:tcPr>
            <w:tcW w:w="1520" w:type="dxa"/>
            <w:tcBorders/>
            <w:vAlign w:val="center"/>
          </w:tcPr>
          <w:p>
            <w:pPr>
              <w:spacing w:line="247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1.1工作态度</w:t>
            </w:r>
          </w:p>
        </w:tc>
        <w:tc>
          <w:tcPr>
            <w:tcW w:w="2860" w:type="dxa"/>
            <w:tcBorders/>
            <w:vAlign w:val="top"/>
          </w:tcPr>
          <w:p>
            <w:pPr>
              <w:spacing w:before="3" w:line="264" w:lineRule="exact"/>
              <w:ind w:left="100" w:firstLine="0"/>
              <w:jc w:val="right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A认真负责；B比较认真负责；</w:t>
            </w:r>
          </w:p>
          <w:p>
            <w:pPr>
              <w:spacing w:line="280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C一般；		D不认真</w:t>
            </w:r>
          </w:p>
        </w:tc>
        <w:tc>
          <w:tcPr>
            <w:tcW w:w="1600" w:type="dxa"/>
            <w:tcBorders/>
            <w:vAlign w:val="center"/>
          </w:tcPr>
          <w:p>
            <w:pPr>
              <w:spacing w:line="257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学生评议</w:t>
            </w:r>
          </w:p>
          <w:p>
            <w:pPr>
              <w:spacing w:line="214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院系检查结果</w:t>
            </w:r>
          </w:p>
        </w:tc>
        <w:tc>
          <w:tcPr>
            <w:tcW w:w="760" w:type="dxa"/>
            <w:tcBorders/>
            <w:vAlign w:val="center"/>
          </w:tcPr>
          <w:p>
            <w:pPr>
              <w:spacing w:line="270" w:lineRule="exact"/>
              <w:ind/>
              <w:jc w:val="center"/>
            </w:pPr>
            <w:r>
              <w:rPr>
                <w:sz w:val="18"/>
                <w:rFonts w:hint="eastAsia" w:ascii="Arial" w:hAnsi="Arial" w:eastAsia="Arial"/>
                <w:color w:val="000000"/>
              </w:rPr>
              <w:t xml:space="preserve">10</w:t>
            </w:r>
          </w:p>
        </w:tc>
        <w:tc>
          <w:tcPr>
            <w:tcW w:w="760" w:type="dxa"/>
            <w:tcBorders/>
            <w:vAlign w:val="center"/>
          </w:tcPr>
          <w:p/>
        </w:tc>
      </w:tr>
      <w:tr w:rsidR="00A23914" w:rsidTr="00A23914">
        <w:trPr>
          <w:trHeight w:val="980"/>
        </w:trPr>
        <w:trPr>
          <w:trHeight w:val="980"/>
        </w:trPr>
        <w:trPr>
          <w:trHeight w:val="980"/>
        </w:trPr>
        <w:trPr>
          <w:trHeight w:val="980"/>
        </w:trPr>
        <w:trPr>
          <w:trHeight w:val="980"/>
        </w:trPr>
        <w:trPr>
          <w:trHeight w:val="980"/>
        </w:trPr>
        <w:tc>
          <w:tcPr>
            <w:tcW w:w="1080" w:type="dxa"/>
            <w:vMerge w:val="restart"/>
            <w:tcBorders/>
            <w:vAlign w:val="top"/>
          </w:tcPr>
          <w:p>
            <w:pPr>
              <w:spacing w:before="1789" w:line="300" w:lineRule="exact"/>
              <w:ind w:left="240" w:firstLine="0"/>
              <w:jc w:val="both"/>
            </w:pPr>
            <w:r>
              <w:rPr>
                <w:sz w:val="22"/>
                <w:rFonts w:hint="eastAsia" w:ascii="宋体" w:hAnsi="宋体" w:eastAsia="宋体"/>
                <w:color w:val="000000"/>
              </w:rPr>
              <w:t xml:space="preserve">2履行职</w:t>
            </w:r>
            <w:r>
              <w:rPr>
                <w:sz w:val="22"/>
                <w:rFonts w:hint="eastAsia" w:ascii="宋体" w:hAnsi="宋体" w:eastAsia="宋体"/>
                <w:color w:val="000000"/>
              </w:rPr>
              <w:t xml:space="preserve">责情况</w:t>
            </w:r>
          </w:p>
        </w:tc>
        <w:tc>
          <w:tcPr>
            <w:tcW w:w="1520" w:type="dxa"/>
            <w:tcBorders/>
            <w:vAlign w:val="top"/>
          </w:tcPr>
          <w:p>
            <w:pPr>
              <w:spacing w:before="198" w:line="231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2.1指导工作</w:t>
            </w:r>
          </w:p>
          <w:p>
            <w:pPr>
              <w:spacing w:line="204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计划及总结</w:t>
            </w:r>
          </w:p>
        </w:tc>
        <w:tc>
          <w:tcPr>
            <w:tcW w:w="2860" w:type="dxa"/>
            <w:tcBorders/>
            <w:vAlign w:val="center"/>
          </w:tcPr>
          <w:p>
            <w:pPr>
              <w:spacing w:line="221" w:lineRule="exact"/>
              <w:ind w:left="100" w:firstLine="0"/>
              <w:jc w:val="right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A指导计划周密，总结到位；B</w:t>
            </w:r>
          </w:p>
          <w:p>
            <w:pPr>
              <w:spacing w:line="283" w:lineRule="exact"/>
              <w:ind w:left="100" w:firstLine="0"/>
              <w:jc w:val="right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指导计划较为周密，总结比较</w:t>
            </w:r>
          </w:p>
          <w:p>
            <w:pPr>
              <w:spacing w:line="225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到位；C一般；D没有</w:t>
            </w:r>
          </w:p>
        </w:tc>
        <w:tc>
          <w:tcPr>
            <w:tcW w:w="1600" w:type="dxa"/>
            <w:tcBorders/>
            <w:vAlign w:val="top"/>
          </w:tcPr>
          <w:p>
            <w:pPr>
              <w:spacing w:before="14" w:line="257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学生评议</w:t>
            </w:r>
          </w:p>
          <w:p>
            <w:pPr>
              <w:spacing w:line="257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指导计划</w:t>
            </w:r>
          </w:p>
          <w:p>
            <w:pPr>
              <w:spacing w:line="257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指导总结</w:t>
            </w:r>
          </w:p>
        </w:tc>
        <w:tc>
          <w:tcPr>
            <w:tcW w:w="760" w:type="dxa"/>
            <w:tcBorders/>
            <w:vAlign w:val="center"/>
          </w:tcPr>
          <w:p>
            <w:pPr>
              <w:spacing w:line="270" w:lineRule="exact"/>
              <w:ind/>
              <w:jc w:val="center"/>
            </w:pPr>
            <w:r>
              <w:rPr>
                <w:sz w:val="18"/>
                <w:rFonts w:hint="eastAsia" w:ascii="Arial" w:hAnsi="Arial" w:eastAsia="Arial"/>
                <w:color w:val="000000"/>
              </w:rPr>
              <w:t xml:space="preserve">10</w:t>
            </w:r>
          </w:p>
        </w:tc>
        <w:tc>
          <w:tcPr>
            <w:tcW w:w="760" w:type="dxa"/>
            <w:tcBorders/>
            <w:vAlign w:val="center"/>
          </w:tcPr>
          <w:p/>
        </w:tc>
      </w:tr>
      <w:tr w:rsidR="00A23914" w:rsidTr="00A23914"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c>
          <w:tcPr>
            <w:tcW w:w="1080" w:type="dxa"/>
            <w:vMerge/>
          </w:tcPr>
          <w:p w:rsidR="00A23914" w:rsidP="00A23914" w:rsidRDefault="00A23914"/>
        </w:tc>
        <w:tc>
          <w:tcPr>
            <w:tcW w:w="1520" w:type="dxa"/>
            <w:tcBorders/>
            <w:vAlign w:val="top"/>
          </w:tcPr>
          <w:p>
            <w:pPr>
              <w:spacing w:before="20" w:line="231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2.2学生专业</w:t>
            </w:r>
          </w:p>
          <w:p>
            <w:pPr>
              <w:spacing w:line="257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学习计划</w:t>
            </w:r>
          </w:p>
        </w:tc>
        <w:tc>
          <w:tcPr>
            <w:tcW w:w="2860" w:type="dxa"/>
            <w:tcBorders/>
            <w:vAlign w:val="top"/>
          </w:tcPr>
          <w:p>
            <w:pPr>
              <w:spacing w:before="32" w:line="300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A优秀；		B良好；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C合格；		D不合格</w:t>
            </w:r>
          </w:p>
        </w:tc>
        <w:tc>
          <w:tcPr>
            <w:tcW w:w="1600" w:type="dxa"/>
            <w:tcBorders/>
            <w:vAlign w:val="top"/>
          </w:tcPr>
          <w:p>
            <w:pPr>
              <w:spacing w:before="33" w:line="204" w:lineRule="exact"/>
              <w:ind w:left="200" w:firstLine="0"/>
              <w:jc w:val="right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专业学习计划</w:t>
            </w:r>
          </w:p>
          <w:p>
            <w:pPr>
              <w:spacing w:line="204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活动记录表</w:t>
            </w:r>
          </w:p>
        </w:tc>
        <w:tc>
          <w:tcPr>
            <w:tcW w:w="760" w:type="dxa"/>
            <w:tcBorders/>
            <w:vAlign w:val="center"/>
          </w:tcPr>
          <w:p>
            <w:pPr>
              <w:spacing w:line="270" w:lineRule="exact"/>
              <w:ind/>
              <w:jc w:val="center"/>
            </w:pPr>
            <w:r>
              <w:rPr>
                <w:sz w:val="18"/>
                <w:rFonts w:hint="eastAsia" w:ascii="Arial" w:hAnsi="Arial" w:eastAsia="Arial"/>
                <w:color w:val="000000"/>
              </w:rPr>
              <w:t xml:space="preserve">10</w:t>
            </w:r>
          </w:p>
        </w:tc>
        <w:tc>
          <w:tcPr>
            <w:tcW w:w="760" w:type="dxa"/>
            <w:tcBorders/>
            <w:vAlign w:val="center"/>
          </w:tcPr>
          <w:p/>
        </w:tc>
      </w:tr>
      <w:tr w:rsidR="00A23914" w:rsidTr="00A23914">
        <w:trPr>
          <w:trHeight w:val="1240"/>
        </w:trPr>
        <w:trPr>
          <w:trHeight w:val="1240"/>
        </w:trPr>
        <w:trPr>
          <w:trHeight w:val="1240"/>
        </w:trPr>
        <w:trPr>
          <w:trHeight w:val="1240"/>
        </w:trPr>
        <w:trPr>
          <w:trHeight w:val="1240"/>
        </w:trPr>
        <w:tc>
          <w:tcPr>
            <w:tcW w:w="1080" w:type="dxa"/>
            <w:vMerge/>
          </w:tcPr>
          <w:p w:rsidR="00A23914" w:rsidP="00A23914" w:rsidRDefault="00A23914"/>
        </w:tc>
        <w:tc>
          <w:tcPr>
            <w:tcW w:w="1520" w:type="dxa"/>
            <w:tcBorders/>
            <w:vAlign w:val="center"/>
          </w:tcPr>
          <w:p>
            <w:pPr>
              <w:spacing w:line="300" w:lineRule="exact"/>
              <w:ind w:left="120" w:firstLine="0"/>
              <w:jc w:val="both"/>
            </w:pPr>
            <w:r>
              <w:rPr>
                <w:sz w:val="20"/>
                <w:rFonts w:hint="eastAsia" w:ascii="宋体" w:hAnsi="宋体" w:eastAsia="宋体"/>
                <w:color w:val="000000"/>
              </w:rPr>
              <w:t xml:space="preserve">2.3召开座谈</w:t>
            </w:r>
            <w:r>
              <w:rPr>
                <w:sz w:val="20"/>
                <w:rFonts w:hint="eastAsia" w:ascii="宋体" w:hAnsi="宋体" w:eastAsia="宋体"/>
                <w:color w:val="000000"/>
              </w:rPr>
              <w:t xml:space="preserve">会（或集体见面</w:t>
            </w:r>
            <w:r>
              <w:rPr>
                <w:sz w:val="20"/>
                <w:rFonts w:hint="eastAsia" w:ascii="宋体" w:hAnsi="宋体" w:eastAsia="宋体"/>
                <w:color w:val="000000"/>
              </w:rPr>
              <w:t xml:space="preserve">会）和开设讲座</w:t>
            </w:r>
          </w:p>
          <w:p>
            <w:pPr>
              <w:spacing w:line="32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情况</w:t>
            </w:r>
          </w:p>
        </w:tc>
        <w:tc>
          <w:tcPr>
            <w:tcW w:w="2860" w:type="dxa"/>
            <w:tcBorders/>
            <w:vAlign w:val="top"/>
          </w:tcPr>
          <w:p>
            <w:pPr>
              <w:spacing w:before="292" w:line="320" w:lineRule="exact"/>
              <w:ind w:left="140" w:firstLine="0"/>
              <w:jc w:val="both"/>
            </w:pPr>
            <w:r>
              <w:rPr>
                <w:sz w:val="20"/>
                <w:rFonts w:hint="eastAsia" w:ascii="宋体" w:hAnsi="宋体" w:eastAsia="宋体"/>
                <w:color w:val="000000"/>
              </w:rPr>
              <w:t xml:space="preserve">A每周1次；B每月3次；</w:t>
            </w:r>
            <w:r>
              <w:rPr>
                <w:sz w:val="20"/>
                <w:rFonts w:hint="eastAsia" w:ascii="宋体" w:hAnsi="宋体" w:eastAsia="宋体"/>
                <w:color w:val="000000"/>
              </w:rPr>
              <w:t xml:space="preserve">C每月2次；D每月1次以下</w:t>
            </w:r>
          </w:p>
        </w:tc>
        <w:tc>
          <w:tcPr>
            <w:tcW w:w="1600" w:type="dxa"/>
            <w:tcBorders/>
            <w:vAlign w:val="top"/>
          </w:tcPr>
          <w:p>
            <w:pPr>
              <w:spacing w:before="144" w:line="300" w:lineRule="exact"/>
              <w:ind/>
              <w:jc w:val="center"/>
            </w:pPr>
            <w:r>
              <w:rPr>
                <w:sz w:val="20"/>
                <w:rFonts w:hint="eastAsia" w:ascii="宋体" w:hAnsi="宋体" w:eastAsia="宋体"/>
                <w:color w:val="000000"/>
              </w:rPr>
              <w:t xml:space="preserve">活动记录表</w:t>
            </w:r>
            <w:r>
              <w:rPr>
                <w:sz w:val="20"/>
                <w:rFonts w:hint="eastAsia" w:ascii="宋体" w:hAnsi="宋体" w:eastAsia="宋体"/>
                <w:color w:val="000000"/>
              </w:rPr>
              <w:t xml:space="preserve">座谈会会议记</w:t>
            </w:r>
          </w:p>
          <w:p>
            <w:pPr>
              <w:spacing w:line="335" w:lineRule="exact"/>
              <w:ind/>
              <w:jc w:val="center"/>
            </w:pPr>
            <w:r>
              <w:rPr>
                <w:sz w:val="27"/>
                <w:rFonts w:hint="eastAsia" w:ascii="SimSun" w:hAnsi="SimSun" w:eastAsia="SimSun"/>
                <w:color w:val="000000"/>
              </w:rPr>
              <w:t xml:space="preserve">录</w:t>
            </w:r>
          </w:p>
        </w:tc>
        <w:tc>
          <w:tcPr>
            <w:tcW w:w="760" w:type="dxa"/>
            <w:tcBorders/>
            <w:vAlign w:val="center"/>
          </w:tcPr>
          <w:p>
            <w:pPr>
              <w:spacing w:before="485" w:line="280" w:lineRule="exact"/>
              <w:ind/>
              <w:jc w:val="center"/>
            </w:pPr>
            <w:r>
              <w:rPr>
                <w:sz w:val="18"/>
                <w:rFonts w:hint="eastAsia" w:ascii="Arial" w:hAnsi="Arial" w:eastAsia="Arial"/>
                <w:color w:val="000000"/>
              </w:rPr>
              <w:t xml:space="preserve">10</w:t>
            </w:r>
          </w:p>
        </w:tc>
        <w:tc>
          <w:tcPr>
            <w:tcW w:w="760" w:type="dxa"/>
            <w:tcBorders/>
            <w:vAlign w:val="center"/>
          </w:tcPr>
          <w:p/>
        </w:tc>
      </w:tr>
      <w:tr w:rsidR="00A23914" w:rsidTr="00A23914">
        <w:trPr>
          <w:trHeight w:val="1280"/>
        </w:trPr>
        <w:trPr>
          <w:trHeight w:val="1280"/>
        </w:trPr>
        <w:trPr>
          <w:trHeight w:val="1280"/>
        </w:trPr>
        <w:trPr>
          <w:trHeight w:val="1280"/>
        </w:trPr>
        <w:trPr>
          <w:trHeight w:val="1280"/>
        </w:trPr>
        <w:tc>
          <w:tcPr>
            <w:tcW w:w="1080" w:type="dxa"/>
            <w:vMerge/>
          </w:tcPr>
          <w:p w:rsidR="00A23914" w:rsidP="00A23914" w:rsidRDefault="00A23914"/>
        </w:tc>
        <w:tc>
          <w:tcPr>
            <w:tcW w:w="1520" w:type="dxa"/>
            <w:tcBorders/>
            <w:vAlign w:val="top"/>
          </w:tcPr>
          <w:p>
            <w:pPr>
              <w:spacing w:before="361" w:line="247" w:lineRule="exact"/>
              <w:ind w:left="160" w:firstLine="0"/>
              <w:jc w:val="left"/>
            </w:pPr>
            <w:r>
              <w:rPr>
                <w:sz w:val="17"/>
                <w:rFonts w:hint="eastAsia" w:ascii="SimSun" w:hAnsi="SimSun" w:eastAsia="SimSun"/>
                <w:color w:val="000000"/>
              </w:rPr>
              <w:t xml:space="preserve">2.4个别辅导</w:t>
            </w:r>
          </w:p>
          <w:p>
            <w:pPr>
              <w:spacing w:line="316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情况</w:t>
            </w:r>
          </w:p>
        </w:tc>
        <w:tc>
          <w:tcPr>
            <w:tcW w:w="2860" w:type="dxa"/>
            <w:tcBorders/>
            <w:vAlign w:val="center"/>
          </w:tcPr>
          <w:p>
            <w:pPr>
              <w:spacing w:before="16" w:line="300" w:lineRule="exact"/>
              <w:ind/>
              <w:jc w:val="center"/>
            </w:pPr>
            <w:r>
              <w:rPr>
                <w:sz w:val="20"/>
                <w:rFonts w:hint="eastAsia" w:ascii="宋体" w:hAnsi="宋体" w:eastAsia="宋体"/>
                <w:color w:val="000000"/>
              </w:rPr>
              <w:t xml:space="preserve">A与每个学生均有沟通；</w:t>
            </w:r>
            <w:r>
              <w:rPr>
                <w:sz w:val="20"/>
                <w:rFonts w:hint="eastAsia" w:ascii="宋体" w:hAnsi="宋体" w:eastAsia="宋体"/>
                <w:color w:val="000000"/>
              </w:rPr>
              <w:t xml:space="preserve">B与2／3的学生有沟通；</w:t>
            </w:r>
            <w:r>
              <w:rPr>
                <w:sz w:val="20"/>
                <w:rFonts w:hint="eastAsia" w:ascii="宋体" w:hAnsi="宋体" w:eastAsia="宋体"/>
                <w:color w:val="000000"/>
              </w:rPr>
              <w:t xml:space="preserve">C与1／2的学生有沟通；</w:t>
            </w:r>
            <w:r>
              <w:rPr>
                <w:sz w:val="20"/>
                <w:rFonts w:hint="eastAsia" w:ascii="宋体" w:hAnsi="宋体" w:eastAsia="宋体"/>
                <w:color w:val="000000"/>
              </w:rPr>
              <w:t xml:space="preserve">D沟通少，低于1／2的学生</w:t>
            </w:r>
          </w:p>
        </w:tc>
        <w:tc>
          <w:tcPr>
            <w:tcW w:w="1600" w:type="dxa"/>
            <w:tcBorders/>
            <w:vAlign w:val="center"/>
          </w:tcPr>
          <w:p>
            <w:pPr>
              <w:spacing w:before="478" w:line="225" w:lineRule="exact"/>
              <w:ind/>
              <w:jc w:val="center"/>
            </w:pPr>
            <w:r>
              <w:rPr>
                <w:sz w:val="15"/>
                <w:rFonts w:hint="eastAsia" w:ascii="SimSun" w:hAnsi="SimSun" w:eastAsia="SimSun"/>
                <w:color w:val="000000"/>
              </w:rPr>
              <w:t xml:space="preserve">活动记录表</w:t>
            </w:r>
          </w:p>
        </w:tc>
        <w:tc>
          <w:tcPr>
            <w:tcW w:w="760" w:type="dxa"/>
            <w:tcBorders/>
            <w:vAlign w:val="center"/>
          </w:tcPr>
          <w:p>
            <w:pPr>
              <w:spacing w:before="498" w:line="285" w:lineRule="exact"/>
              <w:ind/>
              <w:jc w:val="center"/>
            </w:pPr>
            <w:r>
              <w:rPr>
                <w:sz w:val="18"/>
                <w:rFonts w:hint="eastAsia" w:ascii="Arial" w:hAnsi="Arial" w:eastAsia="Arial"/>
                <w:color w:val="000000"/>
              </w:rPr>
              <w:t xml:space="preserve">10</w:t>
            </w:r>
          </w:p>
        </w:tc>
        <w:tc>
          <w:tcPr>
            <w:tcW w:w="760" w:type="dxa"/>
            <w:tcBorders/>
            <w:vAlign w:val="center"/>
          </w:tcPr>
          <w:p/>
        </w:tc>
      </w:tr>
      <w:tr w:rsidR="00A23914" w:rsidTr="00A23914"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c>
          <w:tcPr>
            <w:tcW w:w="1080" w:type="dxa"/>
            <w:vMerge w:val="restart"/>
            <w:tcBorders/>
            <w:vAlign w:val="top"/>
          </w:tcPr>
          <w:p>
            <w:pPr>
              <w:spacing w:before="1487" w:line="300" w:lineRule="exact"/>
              <w:ind/>
              <w:jc w:val="center"/>
            </w:pPr>
            <w:r>
              <w:rPr>
                <w:sz w:val="22"/>
                <w:rFonts w:hint="eastAsia" w:ascii="宋体" w:hAnsi="宋体" w:eastAsia="宋体"/>
                <w:color w:val="000000"/>
              </w:rPr>
              <w:t xml:space="preserve">3指导工</w:t>
            </w:r>
            <w:r>
              <w:rPr>
                <w:sz w:val="22"/>
                <w:rFonts w:hint="eastAsia" w:ascii="宋体" w:hAnsi="宋体" w:eastAsia="宋体"/>
                <w:color w:val="000000"/>
              </w:rPr>
              <w:t xml:space="preserve">作效果</w:t>
            </w:r>
          </w:p>
        </w:tc>
        <w:tc>
          <w:tcPr>
            <w:tcW w:w="1520" w:type="dxa"/>
            <w:tcBorders/>
            <w:vAlign w:val="center"/>
          </w:tcPr>
          <w:p>
            <w:pPr>
              <w:spacing w:line="247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4.1师生信息</w:t>
            </w:r>
          </w:p>
          <w:p>
            <w:pPr>
              <w:spacing w:line="218" w:lineRule="exact"/>
              <w:ind w:left="140" w:firstLine="0"/>
              <w:jc w:val="right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沟通传递渠道</w:t>
            </w:r>
          </w:p>
        </w:tc>
        <w:tc>
          <w:tcPr>
            <w:tcW w:w="2860" w:type="dxa"/>
            <w:tcBorders/>
            <w:vAlign w:val="top"/>
          </w:tcPr>
          <w:p>
            <w:pPr>
              <w:spacing w:before="50" w:line="197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A十分畅通；B比较畅通；</w:t>
            </w:r>
          </w:p>
          <w:p>
            <w:pPr>
              <w:spacing w:line="260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C一般；			D不畅通</w:t>
            </w:r>
          </w:p>
        </w:tc>
        <w:tc>
          <w:tcPr>
            <w:tcW w:w="1600" w:type="dxa"/>
            <w:tcBorders/>
            <w:vAlign w:val="center"/>
          </w:tcPr>
          <w:p>
            <w:pPr>
              <w:spacing w:line="270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学生评议</w:t>
            </w:r>
          </w:p>
        </w:tc>
        <w:tc>
          <w:tcPr>
            <w:tcW w:w="760" w:type="dxa"/>
            <w:tcBorders/>
            <w:vAlign w:val="center"/>
          </w:tcPr>
          <w:p>
            <w:pPr>
              <w:spacing w:line="270" w:lineRule="exact"/>
              <w:ind/>
              <w:jc w:val="center"/>
            </w:pPr>
            <w:r>
              <w:rPr>
                <w:sz w:val="18"/>
                <w:rFonts w:hint="eastAsia" w:ascii="Arial" w:hAnsi="Arial" w:eastAsia="Arial"/>
                <w:color w:val="000000"/>
              </w:rPr>
              <w:t xml:space="preserve">10</w:t>
            </w:r>
          </w:p>
        </w:tc>
        <w:tc>
          <w:tcPr>
            <w:tcW w:w="760" w:type="dxa"/>
            <w:tcBorders/>
            <w:vAlign w:val="center"/>
          </w:tcPr>
          <w:p/>
        </w:tc>
      </w:tr>
      <w:tr w:rsidR="00A23914" w:rsidTr="00A23914">
        <w:trPr>
          <w:trHeight w:val="960"/>
        </w:trPr>
        <w:trPr>
          <w:trHeight w:val="960"/>
        </w:trPr>
        <w:trPr>
          <w:trHeight w:val="960"/>
        </w:trPr>
        <w:trPr>
          <w:trHeight w:val="960"/>
        </w:trPr>
        <w:trPr>
          <w:trHeight w:val="960"/>
        </w:trPr>
        <w:tc>
          <w:tcPr>
            <w:tcW w:w="1080" w:type="dxa"/>
            <w:vMerge/>
          </w:tcPr>
          <w:p w:rsidR="00A23914" w:rsidP="00A23914" w:rsidRDefault="00A23914"/>
        </w:tc>
        <w:tc>
          <w:tcPr>
            <w:tcW w:w="1520" w:type="dxa"/>
            <w:tcBorders/>
            <w:vAlign w:val="center"/>
          </w:tcPr>
          <w:p>
            <w:pPr>
              <w:spacing w:line="231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4.2学生参与</w:t>
            </w:r>
          </w:p>
          <w:p>
            <w:pPr>
              <w:spacing w:line="236" w:lineRule="exact"/>
              <w:ind w:left="100" w:firstLine="0"/>
              <w:jc w:val="right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科研、实践、竞</w:t>
            </w:r>
          </w:p>
          <w:p>
            <w:pPr>
              <w:spacing w:line="257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赛情况</w:t>
            </w:r>
          </w:p>
        </w:tc>
        <w:tc>
          <w:tcPr>
            <w:tcW w:w="2860" w:type="dxa"/>
            <w:tcBorders/>
            <w:vAlign w:val="center"/>
          </w:tcPr>
          <w:p>
            <w:pPr>
              <w:spacing w:line="255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A学生实践成果丰富；</w:t>
            </w:r>
          </w:p>
          <w:p>
            <w:pPr>
              <w:spacing w:line="250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B学生实践成果较为丰富；</w:t>
            </w:r>
          </w:p>
          <w:p>
            <w:pPr>
              <w:spacing w:line="245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C一般；D几乎没有</w:t>
            </w:r>
          </w:p>
        </w:tc>
        <w:tc>
          <w:tcPr>
            <w:tcW w:w="1600" w:type="dxa"/>
            <w:tcBorders/>
            <w:vAlign w:val="top"/>
          </w:tcPr>
          <w:p>
            <w:pPr>
              <w:spacing w:before="165" w:line="257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实践成果</w:t>
            </w:r>
          </w:p>
          <w:p>
            <w:pPr>
              <w:spacing w:line="204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活动记录表</w:t>
            </w:r>
          </w:p>
        </w:tc>
        <w:tc>
          <w:tcPr>
            <w:tcW w:w="760" w:type="dxa"/>
            <w:tcBorders/>
            <w:vAlign w:val="center"/>
          </w:tcPr>
          <w:p>
            <w:pPr>
              <w:spacing w:line="270" w:lineRule="exact"/>
              <w:ind/>
              <w:jc w:val="center"/>
            </w:pPr>
            <w:r>
              <w:rPr>
                <w:sz w:val="18"/>
                <w:rFonts w:hint="eastAsia" w:ascii="Arial" w:hAnsi="Arial" w:eastAsia="Arial"/>
                <w:color w:val="000000"/>
              </w:rPr>
              <w:t xml:space="preserve">10</w:t>
            </w:r>
          </w:p>
        </w:tc>
        <w:tc>
          <w:tcPr>
            <w:tcW w:w="760" w:type="dxa"/>
            <w:tcBorders/>
            <w:vAlign w:val="center"/>
          </w:tcPr>
          <w:p/>
        </w:tc>
      </w:tr>
      <w:tr w:rsidR="00A23914" w:rsidTr="00A23914">
        <w:trPr>
          <w:trHeight w:val="1280"/>
        </w:trPr>
        <w:trPr>
          <w:trHeight w:val="1280"/>
        </w:trPr>
        <w:trPr>
          <w:trHeight w:val="1280"/>
        </w:trPr>
        <w:trPr>
          <w:trHeight w:val="1280"/>
        </w:trPr>
        <w:trPr>
          <w:trHeight w:val="1280"/>
        </w:trPr>
        <w:tc>
          <w:tcPr>
            <w:tcW w:w="1080" w:type="dxa"/>
            <w:vMerge/>
          </w:tcPr>
          <w:p w:rsidR="00A23914" w:rsidP="00A23914" w:rsidRDefault="00A23914"/>
        </w:tc>
        <w:tc>
          <w:tcPr>
            <w:tcW w:w="1520" w:type="dxa"/>
            <w:tcBorders/>
            <w:vAlign w:val="top"/>
          </w:tcPr>
          <w:p>
            <w:pPr>
              <w:spacing w:before="335" w:line="247" w:lineRule="exact"/>
              <w:ind/>
              <w:jc w:val="center"/>
            </w:pPr>
            <w:r>
              <w:rPr>
                <w:sz w:val="17"/>
                <w:rFonts w:hint="eastAsia" w:ascii="SimSun" w:hAnsi="SimSun" w:eastAsia="SimSun"/>
                <w:color w:val="000000"/>
              </w:rPr>
              <w:t xml:space="preserve">4.3班级学习</w:t>
            </w:r>
          </w:p>
          <w:p>
            <w:pPr>
              <w:spacing w:line="316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氛围</w:t>
            </w:r>
          </w:p>
        </w:tc>
        <w:tc>
          <w:tcPr>
            <w:tcW w:w="2860" w:type="dxa"/>
            <w:tcBorders/>
            <w:vAlign w:val="center"/>
          </w:tcPr>
          <w:p>
            <w:pPr>
              <w:spacing w:before="15" w:line="280" w:lineRule="exact"/>
              <w:ind/>
              <w:jc w:val="center"/>
            </w:pPr>
            <w:r>
              <w:rPr>
                <w:sz w:val="20"/>
                <w:rFonts w:hint="eastAsia" w:ascii="宋体" w:hAnsi="宋体" w:eastAsia="宋体"/>
                <w:color w:val="000000"/>
              </w:rPr>
              <w:t xml:space="preserve">A氛围浓厚，积极主动；</w:t>
            </w:r>
            <w:r>
              <w:rPr>
                <w:sz w:val="20"/>
                <w:rFonts w:hint="eastAsia" w:ascii="宋体" w:hAnsi="宋体" w:eastAsia="宋体"/>
                <w:color w:val="000000"/>
              </w:rPr>
              <w:t xml:space="preserve">B比较浓厚，较为主动；</w:t>
            </w:r>
          </w:p>
          <w:p>
            <w:pPr>
              <w:spacing w:line="316" w:lineRule="exact"/>
              <w:ind/>
              <w:jc w:val="center"/>
            </w:pPr>
            <w:r>
              <w:rPr>
                <w:sz w:val="21"/>
                <w:rFonts w:hint="eastAsia" w:ascii="SimSun" w:hAnsi="SimSun" w:eastAsia="SimSun"/>
                <w:color w:val="000000"/>
              </w:rPr>
              <w:t xml:space="preserve">C一般；</w:t>
            </w:r>
          </w:p>
          <w:p>
            <w:pPr>
              <w:spacing w:line="321" w:lineRule="exact"/>
              <w:ind/>
              <w:jc w:val="center"/>
            </w:pPr>
            <w:r>
              <w:rPr>
                <w:sz w:val="17"/>
                <w:rFonts w:hint="eastAsia" w:ascii="SimSun" w:hAnsi="SimSun" w:eastAsia="SimSun"/>
                <w:color w:val="000000"/>
              </w:rPr>
              <w:t xml:space="preserve">D学习散漫，主动性差</w:t>
            </w:r>
          </w:p>
        </w:tc>
        <w:tc>
          <w:tcPr>
            <w:tcW w:w="1600" w:type="dxa"/>
            <w:tcBorders/>
            <w:vAlign w:val="top"/>
          </w:tcPr>
          <w:p>
            <w:pPr>
              <w:spacing w:before="298" w:line="320" w:lineRule="exact"/>
              <w:ind/>
              <w:jc w:val="center"/>
            </w:pPr>
            <w:r>
              <w:rPr>
                <w:sz w:val="21"/>
                <w:rFonts w:hint="eastAsia" w:ascii="SimSun" w:hAnsi="SimSun" w:eastAsia="SimSun"/>
                <w:color w:val="000000"/>
              </w:rPr>
              <w:t xml:space="preserve">学生评议</w:t>
            </w:r>
          </w:p>
          <w:p>
            <w:pPr>
              <w:spacing w:line="316" w:lineRule="exact"/>
              <w:ind/>
              <w:jc w:val="center"/>
            </w:pPr>
            <w:r>
              <w:rPr>
                <w:sz w:val="21"/>
                <w:rFonts w:hint="eastAsia" w:ascii="SimSun" w:hAnsi="SimSun" w:eastAsia="SimSun"/>
                <w:color w:val="000000"/>
              </w:rPr>
              <w:t xml:space="preserve">学生成绩</w:t>
            </w:r>
          </w:p>
        </w:tc>
        <w:tc>
          <w:tcPr>
            <w:tcW w:w="760" w:type="dxa"/>
            <w:tcBorders/>
            <w:vAlign w:val="center"/>
          </w:tcPr>
          <w:p>
            <w:pPr>
              <w:spacing w:before="498" w:line="285" w:lineRule="exact"/>
              <w:ind/>
              <w:jc w:val="center"/>
            </w:pPr>
            <w:r>
              <w:rPr>
                <w:sz w:val="18"/>
                <w:rFonts w:hint="eastAsia" w:ascii="Arial" w:hAnsi="Arial" w:eastAsia="Arial"/>
                <w:color w:val="000000"/>
              </w:rPr>
              <w:t xml:space="preserve">10</w:t>
            </w:r>
          </w:p>
        </w:tc>
        <w:tc>
          <w:tcPr>
            <w:tcW w:w="760" w:type="dxa"/>
            <w:tcBorders/>
            <w:vAlign w:val="center"/>
          </w:tcPr>
          <w:p/>
        </w:tc>
      </w:tr>
      <w:tr w:rsidR="00A23914" w:rsidTr="00A23914"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c>
          <w:tcPr>
            <w:tcW w:w="1080" w:type="dxa"/>
            <w:vMerge/>
          </w:tcPr>
          <w:p w:rsidR="00A23914" w:rsidP="00A23914" w:rsidRDefault="00A23914"/>
        </w:tc>
        <w:tc>
          <w:tcPr>
            <w:tcW w:w="1520" w:type="dxa"/>
            <w:tcBorders/>
            <w:vAlign w:val="center"/>
          </w:tcPr>
          <w:p>
            <w:pPr>
              <w:spacing w:line="247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4.4学生满意</w:t>
            </w:r>
          </w:p>
          <w:p>
            <w:pPr>
              <w:spacing w:line="221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度</w:t>
            </w:r>
          </w:p>
        </w:tc>
        <w:tc>
          <w:tcPr>
            <w:tcW w:w="2860" w:type="dxa"/>
            <w:tcBorders/>
            <w:vAlign w:val="center"/>
          </w:tcPr>
          <w:p>
            <w:pPr>
              <w:spacing w:line="288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A十分满意；B比较满意；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C一般；		D不满意</w:t>
            </w:r>
          </w:p>
        </w:tc>
        <w:tc>
          <w:tcPr>
            <w:tcW w:w="1600" w:type="dxa"/>
            <w:tcBorders/>
            <w:vAlign w:val="center"/>
          </w:tcPr>
          <w:p>
            <w:pPr>
              <w:spacing w:line="270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学生评议</w:t>
            </w:r>
          </w:p>
        </w:tc>
        <w:tc>
          <w:tcPr>
            <w:tcW w:w="760" w:type="dxa"/>
            <w:tcBorders/>
            <w:vAlign w:val="center"/>
          </w:tcPr>
          <w:p>
            <w:pPr>
              <w:spacing w:line="270" w:lineRule="exact"/>
              <w:ind/>
              <w:jc w:val="center"/>
            </w:pPr>
            <w:r>
              <w:rPr>
                <w:sz w:val="18"/>
                <w:rFonts w:hint="eastAsia" w:ascii="Arial" w:hAnsi="Arial" w:eastAsia="Arial"/>
                <w:color w:val="000000"/>
              </w:rPr>
              <w:t xml:space="preserve">10</w:t>
            </w:r>
          </w:p>
        </w:tc>
        <w:tc>
          <w:tcPr>
            <w:tcW w:w="760" w:type="dxa"/>
            <w:tcBorders/>
            <w:vAlign w:val="center"/>
          </w:tcPr>
          <w:p/>
        </w:tc>
      </w:tr>
      <w:tr w:rsidR="00A23914" w:rsidTr="00A23914"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c>
          <w:tcPr>
            <w:tcW w:w="1080" w:type="dxa"/>
            <w:tcBorders/>
            <w:vAlign w:val="center"/>
          </w:tcPr>
          <w:p>
            <w:pPr>
              <w:spacing w:line="245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4总体</w:t>
            </w:r>
          </w:p>
          <w:p>
            <w:pPr>
              <w:spacing w:line="270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评价</w:t>
            </w:r>
          </w:p>
        </w:tc>
        <w:tc>
          <w:tcPr>
            <w:tcW w:w="1520" w:type="dxa"/>
            <w:tcBorders/>
            <w:vAlign w:val="center"/>
          </w:tcPr>
          <w:p>
            <w:pPr>
              <w:spacing w:line="247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5.1总体评价</w:t>
            </w:r>
          </w:p>
        </w:tc>
        <w:tc>
          <w:tcPr>
            <w:tcW w:w="2860" w:type="dxa"/>
            <w:tcBorders/>
            <w:vAlign w:val="top"/>
          </w:tcPr>
          <w:p>
            <w:pPr>
              <w:spacing w:before="32" w:line="300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A优秀；		B良好；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C合格；		D不合格</w:t>
            </w:r>
          </w:p>
        </w:tc>
        <w:tc>
          <w:tcPr>
            <w:tcW w:w="1600" w:type="dxa"/>
            <w:tcBorders/>
            <w:vAlign w:val="center"/>
          </w:tcPr>
          <w:p>
            <w:pPr>
              <w:spacing w:line="270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学生评议</w:t>
            </w:r>
          </w:p>
        </w:tc>
        <w:tc>
          <w:tcPr>
            <w:tcW w:w="760" w:type="dxa"/>
            <w:tcBorders/>
            <w:vAlign w:val="center"/>
          </w:tcPr>
          <w:p>
            <w:pPr>
              <w:spacing w:line="270" w:lineRule="exact"/>
              <w:ind/>
              <w:jc w:val="center"/>
            </w:pPr>
            <w:r>
              <w:rPr>
                <w:sz w:val="18"/>
                <w:rFonts w:hint="eastAsia" w:ascii="Arial" w:hAnsi="Arial" w:eastAsia="Arial"/>
                <w:color w:val="000000"/>
              </w:rPr>
              <w:t xml:space="preserve">10</w:t>
            </w:r>
          </w:p>
        </w:tc>
        <w:tc>
          <w:tcPr>
            <w:tcW w:w="760" w:type="dxa"/>
            <w:tcBorders/>
            <w:vAlign w:val="center"/>
          </w:tcPr>
          <w:p/>
        </w:tc>
      </w:tr>
      <w:tr w:rsidR="00A23914" w:rsidTr="00A23914">
        <w:trPr>
          <w:trHeight w:val="520"/>
        </w:trPr>
        <w:trPr>
          <w:trHeight w:val="520"/>
        </w:trPr>
        <w:trPr>
          <w:trHeight w:val="520"/>
        </w:trPr>
        <w:trPr>
          <w:trHeight w:val="520"/>
        </w:trPr>
        <w:trPr>
          <w:trHeight w:val="520"/>
        </w:trPr>
        <w:tc>
          <w:tcPr>
            <w:gridSpan w:val="2"/>
            <w:tcW w:w="2600" w:type="dxa"/>
            <w:tcBorders/>
            <w:vAlign w:val="center"/>
          </w:tcPr>
          <w:p>
            <w:pPr>
              <w:spacing w:line="270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合计</w:t>
            </w:r>
          </w:p>
        </w:tc>
        <w:tc>
          <w:tcPr>
            <w:tcW w:w="2860" w:type="dxa"/>
            <w:tcBorders/>
            <w:vAlign w:val="center"/>
          </w:tcPr>
          <w:p/>
        </w:tc>
        <w:tc>
          <w:tcPr>
            <w:tcW w:w="1600" w:type="dxa"/>
            <w:tcBorders/>
            <w:vAlign w:val="center"/>
          </w:tcPr>
          <w:p/>
        </w:tc>
        <w:tc>
          <w:tcPr>
            <w:tcW w:w="760" w:type="dxa"/>
            <w:tcBorders/>
            <w:vAlign w:val="center"/>
          </w:tcPr>
          <w:p/>
        </w:tc>
        <w:tc>
          <w:tcPr>
            <w:tcW w:w="760" w:type="dxa"/>
            <w:tcBorders/>
            <w:vAlign w:val="center"/>
          </w:tcPr>
          <w:p/>
        </w:tc>
      </w:tr>
      <w:tr w:rsidR="00A23914" w:rsidTr="00A23914">
        <w:trPr>
          <w:trHeight w:val="1900"/>
        </w:trPr>
        <w:trPr>
          <w:trHeight w:val="1900"/>
        </w:trPr>
        <w:tc>
          <w:tcPr>
            <w:gridSpan w:val="2"/>
            <w:tcW w:w="2600" w:type="dxa"/>
            <w:tcBorders/>
            <w:vAlign w:val="center"/>
          </w:tcPr>
          <w:p>
            <w:pPr>
              <w:spacing w:before="794" w:line="225" w:lineRule="exact"/>
              <w:ind/>
              <w:jc w:val="center"/>
            </w:pPr>
            <w:r>
              <w:rPr>
                <w:sz w:val="15"/>
                <w:rFonts w:hint="eastAsia" w:ascii="SimSun" w:hAnsi="SimSun" w:eastAsia="SimSun"/>
                <w:color w:val="000000"/>
              </w:rPr>
              <w:t xml:space="preserve">意见和建议</w:t>
            </w:r>
          </w:p>
        </w:tc>
        <w:tc>
          <w:tcPr>
            <w:gridSpan w:val="4"/>
            <w:tcW w:w="5980" w:type="dxa"/>
            <w:tcBorders/>
            <w:vAlign w:val="center"/>
          </w:tcPr>
          <w:p/>
        </w:tc>
      </w:tr>
    </w:tbl>
    <w:p>
      <w:pPr>
        <w:spacing w:line="1" w:lineRule="exact"/>
        <w:sectPr>
          <w:type w:val="continuous"/>
          <w:pgSz w:w="11900" w:h="16820" w:orient="portrait"/>
          <w:pgMar w:top="1440" w:right="1600" w:bottom="1440" w:left="1620" w:header="0" w:footer="0"/>
          <w:cols w:equalWidth="true" w:num="1"/>
        </w:sectPr>
      </w:pPr>
    </w:p>
    <w:p>
      <w:pPr>
        <w:spacing w:line="1" w:lineRule="exact"/>
      </w:pPr>
    </w:p>
    <w:sectPr>
      <w:type w:val="continuous"/>
      <w:pgMar w:top="1440" w:right="1600" w:bottom="1440" w:left="1620" w:header="0" w:footer="0"/>
      <w:pgSz w:w="11900" w:h="16820" w:orient="portrait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/Relationships>
</file>